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w:drawing>
          <wp:inline distT="0" distB="0" distL="0" distR="0">
            <wp:extent cx="8001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rPr>
          <w:rFonts w:ascii="Arial" w:hAnsi="Arial" w:eastAsia="Arial" w:cs="Times New Roman"/>
          <w:b/>
          <w:sz w:val="36"/>
          <w:szCs w:val="36"/>
        </w:rPr>
      </w:pPr>
      <w:r>
        <w:rPr>
          <w:rFonts w:ascii="Arial" w:hAnsi="Arial" w:eastAsia="Arial" w:cs="Times New Roman"/>
          <w:b/>
          <w:sz w:val="36"/>
          <w:szCs w:val="36"/>
        </w:rPr>
        <w:t xml:space="preserve">CIRCOLO UNICREDIT FOGGIA   </w:t>
      </w:r>
    </w:p>
    <w:p/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PACCHETTO WELFARE – BONUS – CONVENZIONI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BONUS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Nascita figli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euro 100,00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figli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euro 100,00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Matrimonio figli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euro 100,00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Acquisto libri non scolastici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euro 10,00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Iscrizione a corsi relativi a tempo libero</w:t>
      </w:r>
    </w:p>
    <w:p>
      <w:pPr>
        <w:pStyle w:val="7"/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hobbies, sport, arte e cultura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10% del costo con un contributo massimo di euro 100,00 annui a socio.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CONVENZIONI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Acquisto libri scolastici presso rivenditore Organizzazione Il Libro, Via Marconi 3 Torremaggiore con sconto del 12% e testi universitari 10%.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Acquisto parmigiano 30 mesi di stagionatura presso caseificio Lanfredini al costo di euro 16,90 al Kg.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Acquisto biglietti cinema “L’altro cinema” Foggia al costo di euro 4,00 validi anche sabato e domenica. </w:t>
      </w:r>
      <w:bookmarkStart w:id="0" w:name="_GoBack"/>
      <w:bookmarkEnd w:id="0"/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bonus nascita, laurea, matrimonio figli, produrre una certificazione attestante l’evento.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bonus per iscrizione a corsi tempo libero, hobbies, sport, arte e cultura è da intendersi come contributo massimo per tutti i corsi frequentati dal socio nell’anno 2023.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bonus acquisto libro non scolastico dovrà essere prodotta una copia dello scontrino fiscale ed il bonus si intende una tantum per anno.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Acquisto parmigiano. Ogni socio, per ogni ordine programmato, potrà prenotare max 5 kg del prodotto. Sul costo di acquisto dovuto sarà applicato uno sconto ulteriore del 10% a carico del Circolo.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acquisto libri in convenzione, gli ordini devono pervenire all’indirizzo di posta elettronica </w:t>
      </w:r>
      <w:r>
        <w:fldChar w:fldCharType="begin"/>
      </w:r>
      <w:r>
        <w:instrText xml:space="preserve"> HYPERLINK "mailto:organizzazionelibro@libero.it" </w:instrText>
      </w:r>
      <w:r>
        <w:fldChar w:fldCharType="separate"/>
      </w:r>
      <w:r>
        <w:rPr>
          <w:rStyle w:val="6"/>
          <w:rFonts w:ascii="Arial" w:hAnsi="Arial" w:cs="Arial"/>
          <w:sz w:val="24"/>
          <w:szCs w:val="24"/>
        </w:rPr>
        <w:t>organizzazionelibro@libero.it</w:t>
      </w:r>
      <w:r>
        <w:rPr>
          <w:rStyle w:val="6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entro il 25 agosto. Gli elenchi ufficiali dei libri di testo potranno essere ritirati dal 30 giugno.</w:t>
      </w:r>
    </w:p>
    <w:p>
      <w:pPr>
        <w:rPr>
          <w:rFonts w:ascii="Arial" w:hAnsi="Arial" w:cs="Arial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Circolo Unicredit Foggia Piazza Giordano, 17 71121 Foggia C.F. 94080860714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A7FBB"/>
    <w:multiLevelType w:val="multilevel"/>
    <w:tmpl w:val="372A7F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BD"/>
    <w:rsid w:val="00015AAA"/>
    <w:rsid w:val="00104A35"/>
    <w:rsid w:val="001A224C"/>
    <w:rsid w:val="00302B24"/>
    <w:rsid w:val="00360AE5"/>
    <w:rsid w:val="003945F7"/>
    <w:rsid w:val="00422C73"/>
    <w:rsid w:val="005862AD"/>
    <w:rsid w:val="00675526"/>
    <w:rsid w:val="006A4EDB"/>
    <w:rsid w:val="00790458"/>
    <w:rsid w:val="008B1C8F"/>
    <w:rsid w:val="009675C2"/>
    <w:rsid w:val="009748D7"/>
    <w:rsid w:val="009A6ED9"/>
    <w:rsid w:val="00A7759B"/>
    <w:rsid w:val="00AF62BD"/>
    <w:rsid w:val="00B336A1"/>
    <w:rsid w:val="00B752E0"/>
    <w:rsid w:val="00B87052"/>
    <w:rsid w:val="00BD379C"/>
    <w:rsid w:val="00EB2C97"/>
    <w:rsid w:val="00EF5B1F"/>
    <w:rsid w:val="00FF19B0"/>
    <w:rsid w:val="0F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customStyle="1" w:styleId="8">
    <w:name w:val="Intestazione Carattere"/>
    <w:basedOn w:val="2"/>
    <w:link w:val="5"/>
    <w:qFormat/>
    <w:uiPriority w:val="99"/>
  </w:style>
  <w:style w:type="character" w:customStyle="1" w:styleId="9">
    <w:name w:val="Piè di pagina Carattere"/>
    <w:basedOn w:val="2"/>
    <w:link w:val="4"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1383</Characters>
  <Lines>11</Lines>
  <Paragraphs>3</Paragraphs>
  <TotalTime>68</TotalTime>
  <ScaleCrop>false</ScaleCrop>
  <LinksUpToDate>false</LinksUpToDate>
  <CharactersWithSpaces>1622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2023-01-13T11:01:00Z</dcterms:created>
  <dc:creator>Sergio Gangai</dc:creator>
  <cp:lastModifiedBy>CRAL</cp:lastModifiedBy>
  <dcterms:modified xsi:type="dcterms:W3CDTF">2023-02-02T14:44:08Z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6B77DC747F3F4BF88B134D2613570B8C</vt:lpwstr>
  </property>
</Properties>
</file>